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A47" w:rsidRPr="00C33EDF" w:rsidRDefault="00C33E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 1</w:t>
      </w:r>
      <w:r w:rsidRPr="00C33EDF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C33EDF" w:rsidRPr="00C33EDF" w:rsidRDefault="00C33EDF" w:rsidP="00C33ED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3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Рекомендации по использованию наушников без вреда для здоровья.</w:t>
      </w:r>
    </w:p>
    <w:p w:rsidR="00C33EDF" w:rsidRPr="00C33EDF" w:rsidRDefault="00C33EDF" w:rsidP="00C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EDF" w:rsidRPr="00C33EDF" w:rsidRDefault="00C33EDF" w:rsidP="00C33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ED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Помните о том, что после длительного прослушивания громкой музыки через наушники вы можете на время потерять способность воспринимать тихие звуки. Акустические травмы никогда не проходят бесследно. Вредоносный эффект от них   может накапливаться и проявиться через длительное время совершенно неожиданно.</w:t>
      </w:r>
    </w:p>
    <w:p w:rsidR="00C33EDF" w:rsidRPr="00C33EDF" w:rsidRDefault="00C33EDF" w:rsidP="00C33E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C33E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обычных наушников можно без вреда для здоровья слушать музыку с громкостью чуть выше половины от максимальной в течение часа в день.</w:t>
      </w:r>
      <w:proofErr w:type="gramEnd"/>
      <w:r w:rsidRPr="00C33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большей части наушников-вкладышей время безопасного прослушивания снижается ровно вдвое.</w:t>
      </w:r>
    </w:p>
    <w:p w:rsidR="00C33EDF" w:rsidRPr="00C33EDF" w:rsidRDefault="00C33EDF" w:rsidP="00C33E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EDF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Старайтесь не делать громко музыку в наушниках, пытаясь заглушить внешний шум (громкость нормальная, если вы можете слышать, что говорят окружающие).</w:t>
      </w:r>
    </w:p>
    <w:p w:rsidR="00C33EDF" w:rsidRPr="00C33EDF" w:rsidRDefault="00C33EDF" w:rsidP="00C33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C33ED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не хотите к сорока годам сменить наушники на слуховой аппарат, то старайтесь придерживаться следующих советов:</w:t>
      </w:r>
      <w:r w:rsidRPr="00C33E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уровень громкости не должен быть больше 60% от максимально возможного;</w:t>
      </w:r>
      <w:r w:rsidRPr="00C33E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громкость нормальная, если вы можете слышать, что говорят окружающие;</w:t>
      </w:r>
      <w:r w:rsidRPr="00C33E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люди вокруг не должны слышать вашу музыку;</w:t>
      </w:r>
      <w:r w:rsidRPr="00C33E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если, общаясь с людьми, вы переходите на крик, значит, громкость слишком большая.</w:t>
      </w:r>
      <w:proofErr w:type="gramEnd"/>
    </w:p>
    <w:p w:rsidR="00C33EDF" w:rsidRPr="00C33EDF" w:rsidRDefault="00C33EDF" w:rsidP="00C33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EDF" w:rsidRPr="00C33EDF" w:rsidRDefault="00C33EDF" w:rsidP="00C33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EDF">
        <w:rPr>
          <w:rFonts w:ascii="Times New Roman" w:eastAsia="Times New Roman" w:hAnsi="Times New Roman" w:cs="Times New Roman"/>
          <w:sz w:val="24"/>
          <w:szCs w:val="24"/>
          <w:lang w:eastAsia="ru-RU"/>
        </w:rPr>
        <w:t>5. Через каждые 30 мин давайте ушам отдохнуть в течение 5-10мин.</w:t>
      </w:r>
    </w:p>
    <w:p w:rsidR="00C33EDF" w:rsidRPr="00C33EDF" w:rsidRDefault="00C33EDF" w:rsidP="00C33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EDF" w:rsidRPr="00C33EDF" w:rsidRDefault="00C33EDF" w:rsidP="00C33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EDF">
        <w:rPr>
          <w:rFonts w:ascii="Times New Roman" w:eastAsia="Times New Roman" w:hAnsi="Times New Roman" w:cs="Times New Roman"/>
          <w:sz w:val="24"/>
          <w:szCs w:val="24"/>
          <w:lang w:eastAsia="ru-RU"/>
        </w:rPr>
        <w:t>6. Включайте в свой рацион как можно больше фруктовых и овощных блюд, хлеб, злаки. Пища с обильным содержанием жира вредна для ушей в такой же мере, как и для сердца. Высокое кровяное давление и жировые отложения на стенках сосудов ухудшают кровоток в области уха, способствуя снижению слуха.</w:t>
      </w:r>
    </w:p>
    <w:p w:rsidR="00C33EDF" w:rsidRPr="00C33EDF" w:rsidRDefault="00C33EDF" w:rsidP="00C33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EDF" w:rsidRPr="00C33EDF" w:rsidRDefault="00C33EDF" w:rsidP="00C33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EDF">
        <w:rPr>
          <w:rFonts w:ascii="Times New Roman" w:eastAsia="Times New Roman" w:hAnsi="Times New Roman" w:cs="Times New Roman"/>
          <w:sz w:val="24"/>
          <w:szCs w:val="24"/>
          <w:lang w:eastAsia="ru-RU"/>
        </w:rPr>
        <w:t>7. Зимой, весной и осенью обязательно носите шапку, защищая уши от холода. Берегите уши и горло от простуды и травм.</w:t>
      </w:r>
    </w:p>
    <w:p w:rsidR="00C33EDF" w:rsidRPr="00C33EDF" w:rsidRDefault="00C33EDF" w:rsidP="00C33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EDF" w:rsidRPr="00C33EDF" w:rsidRDefault="00C33EDF" w:rsidP="00C33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EDF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При появлении таких симптомов, как звон в ушах, заметная приглушенность звуков, сложности в понимании человеческой речи, сложности в понимании речи в шумных местах или комнатах с плохой акустикой, не медлите с обращением к врачу.</w:t>
      </w:r>
    </w:p>
    <w:p w:rsidR="00C33EDF" w:rsidRPr="00C33EDF" w:rsidRDefault="00C33EDF" w:rsidP="00C33EDF">
      <w:pPr>
        <w:spacing w:line="240" w:lineRule="auto"/>
        <w:rPr>
          <w:rFonts w:ascii="Times New Roman" w:hAnsi="Times New Roman" w:cs="Times New Roman"/>
        </w:rPr>
      </w:pPr>
    </w:p>
    <w:sectPr w:rsidR="00C33EDF" w:rsidRPr="00C33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EDF"/>
    <w:rsid w:val="00047A47"/>
    <w:rsid w:val="00C3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4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Г. Мельникова</dc:creator>
  <cp:lastModifiedBy>Елена Г. Мельникова</cp:lastModifiedBy>
  <cp:revision>2</cp:revision>
  <cp:lastPrinted>2014-02-28T05:23:00Z</cp:lastPrinted>
  <dcterms:created xsi:type="dcterms:W3CDTF">2014-02-28T05:21:00Z</dcterms:created>
  <dcterms:modified xsi:type="dcterms:W3CDTF">2014-02-28T05:23:00Z</dcterms:modified>
</cp:coreProperties>
</file>